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C3" w:rsidRDefault="00015CC3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015CC3" w:rsidRDefault="00015CC3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015CC3" w:rsidRDefault="00015CC3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A12ED" w:rsidRDefault="00CA12ED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A12ED" w:rsidRDefault="00CA12ED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A12ED" w:rsidRDefault="00CA12ED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A12ED" w:rsidRDefault="00CA12ED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015CC3" w:rsidRDefault="00015CC3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015CC3" w:rsidRDefault="00015CC3" w:rsidP="00015C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B6165E" w:rsidRPr="003D593E" w:rsidRDefault="00B6165E" w:rsidP="007A1995">
      <w:pPr>
        <w:ind w:left="-284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D593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                 </w:t>
      </w:r>
    </w:p>
    <w:p w:rsidR="00B6165E" w:rsidRPr="003D593E" w:rsidRDefault="00B6165E" w:rsidP="00B6165E">
      <w:pPr>
        <w:jc w:val="center"/>
        <w:rPr>
          <w:rFonts w:ascii="Times New Roman" w:hAnsi="Times New Roman" w:cs="Times New Roman"/>
          <w:b/>
          <w:noProof/>
          <w:color w:val="0070C0"/>
        </w:rPr>
      </w:pPr>
      <w:r w:rsidRPr="003D593E">
        <w:rPr>
          <w:rFonts w:ascii="Times New Roman" w:hAnsi="Times New Roman" w:cs="Times New Roman"/>
          <w:b/>
          <w:noProof/>
          <w:color w:val="0070C0"/>
        </w:rPr>
        <w:t>РОССИЙСКО-ТАДЖИКСКИЙ (СЛАВЯНСКИЙ) УНИВЕРСИТЕТ</w:t>
      </w:r>
    </w:p>
    <w:p w:rsidR="00B6165E" w:rsidRPr="003E2F25" w:rsidRDefault="00B6165E" w:rsidP="00B6165E">
      <w:pPr>
        <w:jc w:val="center"/>
        <w:rPr>
          <w:b/>
          <w:noProof/>
        </w:rPr>
      </w:pPr>
      <w:r w:rsidRPr="00BB4A93">
        <w:rPr>
          <w:b/>
          <w:noProof/>
        </w:rPr>
        <w:drawing>
          <wp:inline distT="0" distB="0" distL="0" distR="0">
            <wp:extent cx="1048532" cy="824948"/>
            <wp:effectExtent l="19050" t="0" r="0" b="0"/>
            <wp:docPr id="6" name="Рисунок 3" descr="C:\Documents and Settings\ADMIN\Мои документы\Загрузки\RTS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Загрузки\RTSU_logo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78" cy="82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65E" w:rsidRPr="003D593E" w:rsidRDefault="00B6165E" w:rsidP="00B6165E">
      <w:pPr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</w:rPr>
      </w:pPr>
      <w:r w:rsidRPr="003D593E">
        <w:rPr>
          <w:rFonts w:ascii="Times New Roman" w:hAnsi="Times New Roman" w:cs="Times New Roman"/>
          <w:b/>
          <w:noProof/>
          <w:color w:val="C00000"/>
          <w:sz w:val="32"/>
          <w:szCs w:val="32"/>
        </w:rPr>
        <w:t>ПРОГРАММА-ПРИГЛАШЕНИЕ</w:t>
      </w:r>
    </w:p>
    <w:p w:rsidR="00B6165E" w:rsidRPr="003D593E" w:rsidRDefault="00B6165E" w:rsidP="00B6165E">
      <w:pPr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  <w:r w:rsidRPr="003D59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t>на Республиканскую научно-практическую конференцию</w:t>
      </w:r>
      <w:r w:rsidRPr="001C1F6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D593E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>«Национальное единство – самое ценное достижение эпохи независимости»</w:t>
      </w:r>
    </w:p>
    <w:p w:rsidR="00B6165E" w:rsidRPr="003D593E" w:rsidRDefault="00B6165E" w:rsidP="00B6165E">
      <w:pPr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</w:rPr>
      </w:pPr>
      <w:r w:rsidRPr="003D593E">
        <w:rPr>
          <w:rFonts w:ascii="Times New Roman" w:hAnsi="Times New Roman" w:cs="Times New Roman"/>
          <w:b/>
          <w:noProof/>
          <w:color w:val="C00000"/>
          <w:sz w:val="24"/>
          <w:szCs w:val="24"/>
        </w:rPr>
        <w:t>16 мая 2017 г.</w:t>
      </w:r>
    </w:p>
    <w:p w:rsidR="00B6165E" w:rsidRDefault="00670642" w:rsidP="00B6165E">
      <w:pPr>
        <w:jc w:val="center"/>
      </w:pPr>
      <w:r>
        <w:rPr>
          <w:noProof/>
        </w:rPr>
        <w:drawing>
          <wp:inline distT="0" distB="0" distL="0" distR="0">
            <wp:extent cx="3958728" cy="2623447"/>
            <wp:effectExtent l="19050" t="0" r="3672" b="0"/>
            <wp:docPr id="2" name="Рисунок 2" descr="C:\Documents and Settings\ADMIN\Мои документы\Загрузки\vahd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Загрузки\vahd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511" cy="262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65E" w:rsidRDefault="00B6165E" w:rsidP="00B6165E"/>
    <w:p w:rsidR="00B6165E" w:rsidRPr="003D593E" w:rsidRDefault="00B6165E" w:rsidP="00B6165E">
      <w:pPr>
        <w:jc w:val="center"/>
        <w:rPr>
          <w:rFonts w:ascii="Times New Roman" w:hAnsi="Times New Roman" w:cs="Times New Roman"/>
          <w:b/>
          <w:noProof/>
          <w:color w:val="0070C0"/>
        </w:rPr>
      </w:pPr>
      <w:r w:rsidRPr="003D593E">
        <w:rPr>
          <w:rFonts w:ascii="Times New Roman" w:hAnsi="Times New Roman" w:cs="Times New Roman"/>
          <w:b/>
          <w:color w:val="0070C0"/>
        </w:rPr>
        <w:t>Душанбе - 2017</w:t>
      </w:r>
    </w:p>
    <w:p w:rsidR="00A76BFF" w:rsidRPr="00A76BFF" w:rsidRDefault="00A76BFF" w:rsidP="00A76BFF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proofErr w:type="spellStart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Вахдати</w:t>
      </w:r>
      <w:proofErr w:type="spellEnd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мили </w:t>
      </w:r>
      <w:proofErr w:type="spellStart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ва</w:t>
      </w:r>
      <w:proofErr w:type="spellEnd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шукуфоии</w:t>
      </w:r>
      <w:proofErr w:type="spellEnd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Точикистони</w:t>
      </w:r>
      <w:proofErr w:type="spellEnd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Сохибистиклол</w:t>
      </w:r>
      <w:proofErr w:type="spellEnd"/>
      <w:r w:rsidRPr="00B030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–</w:t>
      </w:r>
      <w:r w:rsidRPr="00B030C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докторант </w:t>
      </w:r>
      <w:r w:rsidRPr="00B030C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/>
        </w:rPr>
        <w:t>PhD</w:t>
      </w:r>
      <w:r w:rsidRPr="00B030C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кафедры истории и права </w:t>
      </w:r>
      <w:proofErr w:type="spellStart"/>
      <w:r w:rsidRPr="00B030C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Кулябского</w:t>
      </w:r>
      <w:proofErr w:type="spellEnd"/>
      <w:r w:rsidRPr="00B030C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государственного университета им. А.Рудаки </w:t>
      </w:r>
      <w:proofErr w:type="spellStart"/>
      <w:r w:rsidRPr="00B030C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Холмародова</w:t>
      </w:r>
      <w:proofErr w:type="spellEnd"/>
      <w:r w:rsidRPr="00B030C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М.</w:t>
      </w:r>
    </w:p>
    <w:p w:rsidR="00487CB3" w:rsidRPr="00196D56" w:rsidRDefault="00487CB3" w:rsidP="00196D56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196D5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Проблема безопасности и охрана границ Таджикистана –</w:t>
      </w:r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ассистент кафедры истории и права </w:t>
      </w:r>
      <w:proofErr w:type="spellStart"/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Кулябского</w:t>
      </w:r>
      <w:proofErr w:type="spellEnd"/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государственного университета им. Рудаки </w:t>
      </w:r>
      <w:proofErr w:type="spellStart"/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Алуев</w:t>
      </w:r>
      <w:proofErr w:type="spellEnd"/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А.</w:t>
      </w:r>
    </w:p>
    <w:p w:rsidR="00487CB3" w:rsidRDefault="00487CB3" w:rsidP="00196D5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CA12E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Международный кинофестиваль «</w:t>
      </w:r>
      <w:proofErr w:type="spellStart"/>
      <w:r w:rsidRPr="00CA12E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Дидор</w:t>
      </w:r>
      <w:proofErr w:type="spellEnd"/>
      <w:r w:rsidRPr="00CA12E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» в системе формирования толерантного отношения к многообразию мира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– старший преподаватель кафедры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культурологии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, педагогики и психологии РТСУ Азизова С.А.</w:t>
      </w:r>
    </w:p>
    <w:p w:rsidR="00487CB3" w:rsidRDefault="00487CB3" w:rsidP="00196D5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Формирование культуры личности и культуры общения студентов в педагогическом процессе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– кандидат педагогических наук, доцент, заведующая кафедрой английского языка факультета ИМО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Раджабова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М.Р., доцент кафедры английского языка факультета ИМО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Алидодхонова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К.А.</w:t>
      </w:r>
    </w:p>
    <w:p w:rsidR="00487CB3" w:rsidRDefault="00487CB3" w:rsidP="00196D5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Концепция личности в трактате </w:t>
      </w:r>
      <w:proofErr w:type="spellStart"/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Иноят</w:t>
      </w:r>
      <w:proofErr w:type="spellEnd"/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Хана «</w:t>
      </w:r>
      <w:proofErr w:type="spellStart"/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Суфийское</w:t>
      </w:r>
      <w:proofErr w:type="spellEnd"/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послание о свободе духа» </w:t>
      </w:r>
      <w:r w:rsidRPr="00B6165E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- кандидат исторических наук, старший преподаватель кафедры </w:t>
      </w:r>
      <w:proofErr w:type="spellStart"/>
      <w:r w:rsidRPr="00B6165E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культурологи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и</w:t>
      </w:r>
      <w:proofErr w:type="spellEnd"/>
      <w:r w:rsidRPr="00B6165E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, педагогики и психологии  РТСУ Каримова Р.Н.</w:t>
      </w:r>
    </w:p>
    <w:p w:rsidR="00A76BFF" w:rsidRPr="00B6165E" w:rsidRDefault="00A76BFF" w:rsidP="00A76BFF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87CB3" w:rsidRPr="00015CC3" w:rsidRDefault="00487CB3" w:rsidP="00487C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487CB3" w:rsidRDefault="00487CB3" w:rsidP="00487CB3"/>
    <w:p w:rsidR="00487CB3" w:rsidRDefault="00487CB3" w:rsidP="00487C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12:00 – 13:20 – Дискуссия</w:t>
      </w:r>
    </w:p>
    <w:p w:rsidR="00487CB3" w:rsidRDefault="00487CB3" w:rsidP="00487C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13:20 – 13:30 – Подведение итогов. Закрытие конференции</w:t>
      </w:r>
    </w:p>
    <w:p w:rsidR="00487CB3" w:rsidRPr="007A1995" w:rsidRDefault="00487CB3" w:rsidP="00487C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13:30 – 13:50 – Кофе-брейк</w:t>
      </w:r>
    </w:p>
    <w:p w:rsidR="00487CB3" w:rsidRDefault="00487CB3" w:rsidP="00487CB3"/>
    <w:p w:rsidR="00B6165E" w:rsidRDefault="00B6165E" w:rsidP="007A1995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6165E" w:rsidRDefault="00B6165E" w:rsidP="007A1995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6165E" w:rsidRDefault="00B6165E" w:rsidP="007A1995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196D56" w:rsidRDefault="00196D56" w:rsidP="007A1995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196D56" w:rsidRDefault="00196D56" w:rsidP="007A1995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7A1995" w:rsidRPr="00CB096D" w:rsidRDefault="007A1995" w:rsidP="00487CB3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CB096D">
        <w:rPr>
          <w:rFonts w:ascii="Times New Roman" w:hAnsi="Times New Roman" w:cs="Times New Roman"/>
          <w:b/>
          <w:sz w:val="24"/>
          <w:szCs w:val="24"/>
        </w:rPr>
        <w:lastRenderedPageBreak/>
        <w:t>Уважаемый (</w:t>
      </w:r>
      <w:proofErr w:type="spellStart"/>
      <w:r w:rsidRPr="00CB096D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CB096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B6165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A1995" w:rsidRPr="00CB096D" w:rsidRDefault="007A1995" w:rsidP="007A19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Российско-Таджикский (С</w:t>
      </w:r>
      <w:r w:rsidRPr="00CB096D">
        <w:rPr>
          <w:rFonts w:ascii="Times New Roman" w:hAnsi="Times New Roman" w:cs="Times New Roman"/>
          <w:sz w:val="24"/>
          <w:szCs w:val="24"/>
        </w:rPr>
        <w:t>лавянский) университет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A1995" w:rsidRPr="00CB096D" w:rsidRDefault="001C1F61" w:rsidP="007A19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A1995" w:rsidRPr="00CB096D">
        <w:rPr>
          <w:rFonts w:ascii="Times New Roman" w:hAnsi="Times New Roman" w:cs="Times New Roman"/>
          <w:sz w:val="24"/>
          <w:szCs w:val="24"/>
        </w:rPr>
        <w:t>акультет истории и международных отношений</w:t>
      </w:r>
    </w:p>
    <w:p w:rsidR="007A1995" w:rsidRDefault="007A1995" w:rsidP="007A19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выражают Вам своё почтение и имею</w:t>
      </w:r>
      <w:r w:rsidRPr="00CB096D">
        <w:rPr>
          <w:rFonts w:ascii="Times New Roman" w:hAnsi="Times New Roman" w:cs="Times New Roman"/>
          <w:sz w:val="24"/>
          <w:szCs w:val="24"/>
        </w:rPr>
        <w:t>т честь</w:t>
      </w:r>
      <w:r>
        <w:rPr>
          <w:rFonts w:ascii="Times New Roman" w:hAnsi="Times New Roman" w:cs="Times New Roman"/>
          <w:sz w:val="24"/>
          <w:szCs w:val="24"/>
        </w:rPr>
        <w:t xml:space="preserve"> пригласить Вас на Республиканскую</w:t>
      </w:r>
      <w:r w:rsidRPr="00CB0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научно-практическую </w:t>
      </w:r>
      <w:r w:rsidRPr="00CB096D">
        <w:rPr>
          <w:rFonts w:ascii="Times New Roman" w:hAnsi="Times New Roman" w:cs="Times New Roman"/>
          <w:sz w:val="24"/>
          <w:szCs w:val="24"/>
        </w:rPr>
        <w:t>конференцию</w:t>
      </w:r>
    </w:p>
    <w:p w:rsidR="007A1995" w:rsidRDefault="007A1995" w:rsidP="007A19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B096D">
        <w:rPr>
          <w:rFonts w:ascii="Times New Roman" w:hAnsi="Times New Roman" w:cs="Times New Roman"/>
          <w:sz w:val="24"/>
          <w:szCs w:val="24"/>
        </w:rPr>
        <w:t>«</w:t>
      </w:r>
      <w:r w:rsidRPr="00015CC3">
        <w:rPr>
          <w:rFonts w:ascii="Times New Roman" w:hAnsi="Times New Roman" w:cs="Times New Roman"/>
          <w:b/>
          <w:sz w:val="24"/>
          <w:szCs w:val="24"/>
        </w:rPr>
        <w:t>Национальное единство – самое ценное достижение эпохи независимости</w:t>
      </w:r>
      <w:r w:rsidRPr="00015CC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»</w:t>
      </w:r>
      <w:r w:rsidR="001C1F6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.</w:t>
      </w:r>
    </w:p>
    <w:p w:rsidR="007A1995" w:rsidRPr="00015CC3" w:rsidRDefault="007A1995" w:rsidP="00B616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Конференция состоится 16 мая 2017 года в Российско-Таджикском (Славянском)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у</w:t>
      </w:r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ниверситете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(зал Ученого совета, 2 этаж)</w:t>
      </w:r>
    </w:p>
    <w:p w:rsidR="007A1995" w:rsidRDefault="007A1995" w:rsidP="007A19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Адрес: г</w:t>
      </w:r>
      <w:proofErr w:type="gramStart"/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.Д</w:t>
      </w:r>
      <w:proofErr w:type="gramEnd"/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ушанбе</w:t>
      </w:r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, </w:t>
      </w:r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ул. </w:t>
      </w:r>
      <w:proofErr w:type="spellStart"/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Мирзо</w:t>
      </w:r>
      <w:proofErr w:type="spellEnd"/>
      <w:r w:rsidRPr="00015CC3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Турсунзаде, 30</w:t>
      </w:r>
    </w:p>
    <w:p w:rsidR="007A1995" w:rsidRDefault="007A1995" w:rsidP="007A199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Оргкомитет</w:t>
      </w: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Режим работы конференции:</w:t>
      </w: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Вторник, 16 мая 2017 г.</w:t>
      </w:r>
    </w:p>
    <w:p w:rsidR="007A1995" w:rsidRPr="007A1995" w:rsidRDefault="007A1995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8:30  –  9:00 – Регистрация участников конференции</w:t>
      </w:r>
    </w:p>
    <w:p w:rsidR="007A1995" w:rsidRPr="007A1995" w:rsidRDefault="007A1995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9:00  –  9:15 – Открытие конференции</w:t>
      </w:r>
    </w:p>
    <w:p w:rsidR="007A1995" w:rsidRPr="007A1995" w:rsidRDefault="007A1995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9:15  –  9:30 – Пленарное заседание</w:t>
      </w:r>
    </w:p>
    <w:p w:rsidR="007A1995" w:rsidRPr="007A1995" w:rsidRDefault="007A1995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9:30  –  12:00 – Работа конференции</w:t>
      </w:r>
    </w:p>
    <w:p w:rsidR="007A1995" w:rsidRDefault="007A1995" w:rsidP="007A1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12:00 – 13:20 – Дискуссия</w:t>
      </w:r>
    </w:p>
    <w:p w:rsidR="007A1995" w:rsidRDefault="007A1995" w:rsidP="007A1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13:20 – 13:30 – Подведение итогов. Закрытие конференции</w:t>
      </w:r>
    </w:p>
    <w:p w:rsidR="007A1995" w:rsidRPr="007A1995" w:rsidRDefault="007A1995" w:rsidP="007A1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13:30 – 13:50 – Кофе-брейк</w:t>
      </w:r>
    </w:p>
    <w:p w:rsidR="007A1995" w:rsidRPr="005B2832" w:rsidRDefault="007A1995" w:rsidP="007A199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7A1995" w:rsidRDefault="007A1995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Регламент:</w:t>
      </w:r>
    </w:p>
    <w:p w:rsidR="007A1995" w:rsidRPr="007A1995" w:rsidRDefault="007A1995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Док</w:t>
      </w:r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лад на пленарном заседании – </w:t>
      </w: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15 мин.</w:t>
      </w:r>
    </w:p>
    <w:p w:rsidR="007A1995" w:rsidRPr="007A1995" w:rsidRDefault="007A1995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Доклад – 10 мин.</w:t>
      </w:r>
    </w:p>
    <w:p w:rsidR="007A1995" w:rsidRDefault="001C1F61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Выступление/дискуссия – </w:t>
      </w:r>
      <w:r w:rsidR="007A1995"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5 мин.</w:t>
      </w:r>
    </w:p>
    <w:p w:rsidR="00A76BFF" w:rsidRDefault="00A76BFF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A76BFF" w:rsidRDefault="00A76BFF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A76BFF" w:rsidRDefault="00A76BFF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A76BFF" w:rsidRPr="007A1995" w:rsidRDefault="00A76BFF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015CC3" w:rsidRDefault="00015CC3" w:rsidP="007A1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РАБОТА КОНФЕРЕНЦИИ</w:t>
      </w:r>
    </w:p>
    <w:p w:rsidR="001C1F61" w:rsidRDefault="001C1F61" w:rsidP="001C1F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B6165E" w:rsidRPr="00B6165E" w:rsidRDefault="001C1F61" w:rsidP="001C1F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Вторник, 16 мая 2017 года</w:t>
      </w:r>
    </w:p>
    <w:p w:rsidR="001C1F61" w:rsidRDefault="001C1F61" w:rsidP="007A1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B6165E" w:rsidRDefault="00B6165E" w:rsidP="007A1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Открытие конференции</w:t>
      </w:r>
    </w:p>
    <w:p w:rsidR="00B6165E" w:rsidRPr="00B6165E" w:rsidRDefault="00B6165E" w:rsidP="007A1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015CC3" w:rsidRDefault="00015CC3" w:rsidP="00CD4D4B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9:00</w:t>
      </w:r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- </w:t>
      </w: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П</w:t>
      </w:r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риветственное слово ректора РТС, доктора филологических </w:t>
      </w: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наук, профессора </w:t>
      </w:r>
      <w:r w:rsidR="001C1F61"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Салихова Н.Н.</w:t>
      </w:r>
    </w:p>
    <w:p w:rsidR="00B6165E" w:rsidRPr="007A1995" w:rsidRDefault="00B6165E" w:rsidP="007A1995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015CC3" w:rsidRDefault="001C1F61" w:rsidP="001C1F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                                   </w:t>
      </w:r>
      <w:r w:rsidR="00015CC3"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Пленарное заседание</w:t>
      </w:r>
    </w:p>
    <w:p w:rsidR="00B6165E" w:rsidRPr="001C1F61" w:rsidRDefault="001C1F61" w:rsidP="001C1F61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9:15 – 9:30</w:t>
      </w:r>
    </w:p>
    <w:p w:rsidR="0003711F" w:rsidRDefault="0003711F" w:rsidP="001C1F61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B6165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Председатель:</w:t>
      </w:r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r w:rsidRPr="007A199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декан факультета истории и международных отношений РТСУ, д.и.н., профессор</w:t>
      </w:r>
      <w:r w:rsidR="001C1F61" w:rsidRP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Мухидинов</w:t>
      </w:r>
      <w:proofErr w:type="spellEnd"/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С.Р. </w:t>
      </w:r>
    </w:p>
    <w:p w:rsidR="00B6165E" w:rsidRPr="007A1995" w:rsidRDefault="00B6165E" w:rsidP="001C1F6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03711F" w:rsidRDefault="0003711F" w:rsidP="001C1F61">
      <w:pPr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03711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Секретарь: </w:t>
      </w:r>
      <w:r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зам</w:t>
      </w:r>
      <w:proofErr w:type="gramStart"/>
      <w:r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.д</w:t>
      </w:r>
      <w:proofErr w:type="gramEnd"/>
      <w:r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екана по науке факультете ИМО РТСУ, к.ф.н., доцент</w:t>
      </w:r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="001C1F61"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Холматова</w:t>
      </w:r>
      <w:proofErr w:type="spellEnd"/>
      <w:r w:rsidR="001C1F61"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Л.Ю. </w:t>
      </w:r>
    </w:p>
    <w:p w:rsidR="0003711F" w:rsidRPr="0003711F" w:rsidRDefault="0003711F" w:rsidP="007A199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03711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Национальное единство: теория и история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– доктор философских наук, профессор кафедры философии и политологии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Самиев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А.Х.</w:t>
      </w:r>
    </w:p>
    <w:p w:rsidR="00015CC3" w:rsidRDefault="00015CC3" w:rsidP="00015CC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B096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ДОКЛАДЫ:</w:t>
      </w:r>
    </w:p>
    <w:p w:rsidR="00282535" w:rsidRPr="00196D56" w:rsidRDefault="00282535" w:rsidP="00196D56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D56">
        <w:rPr>
          <w:rFonts w:ascii="Times New Roman" w:hAnsi="Times New Roman" w:cs="Times New Roman"/>
          <w:b/>
          <w:sz w:val="24"/>
          <w:szCs w:val="24"/>
        </w:rPr>
        <w:t xml:space="preserve">Лидер нации, Президент страны </w:t>
      </w:r>
      <w:proofErr w:type="spellStart"/>
      <w:r w:rsidRPr="00196D56">
        <w:rPr>
          <w:rFonts w:ascii="Times New Roman" w:hAnsi="Times New Roman" w:cs="Times New Roman"/>
          <w:b/>
          <w:sz w:val="24"/>
          <w:szCs w:val="24"/>
        </w:rPr>
        <w:t>Эмомали</w:t>
      </w:r>
      <w:proofErr w:type="spellEnd"/>
      <w:r w:rsidRPr="00196D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6D56">
        <w:rPr>
          <w:rFonts w:ascii="Times New Roman" w:hAnsi="Times New Roman" w:cs="Times New Roman"/>
          <w:b/>
          <w:sz w:val="24"/>
          <w:szCs w:val="24"/>
        </w:rPr>
        <w:t>Рахмон</w:t>
      </w:r>
      <w:proofErr w:type="spellEnd"/>
      <w:r w:rsidRPr="00196D56">
        <w:rPr>
          <w:rFonts w:ascii="Times New Roman" w:hAnsi="Times New Roman" w:cs="Times New Roman"/>
          <w:b/>
          <w:sz w:val="24"/>
          <w:szCs w:val="24"/>
        </w:rPr>
        <w:t xml:space="preserve"> -  историограф национального единства в Таджикистане – </w:t>
      </w:r>
      <w:r w:rsidRPr="00196D56">
        <w:rPr>
          <w:rFonts w:ascii="Times New Roman" w:hAnsi="Times New Roman" w:cs="Times New Roman"/>
          <w:sz w:val="24"/>
          <w:szCs w:val="24"/>
        </w:rPr>
        <w:t xml:space="preserve">доктор исторических наук, профессор, декан факультета истории и международных отношений РТСУ </w:t>
      </w:r>
      <w:proofErr w:type="spellStart"/>
      <w:r w:rsidRPr="00196D56">
        <w:rPr>
          <w:rFonts w:ascii="Times New Roman" w:hAnsi="Times New Roman" w:cs="Times New Roman"/>
          <w:sz w:val="24"/>
          <w:szCs w:val="24"/>
        </w:rPr>
        <w:t>Мухидинов</w:t>
      </w:r>
      <w:proofErr w:type="spellEnd"/>
      <w:r w:rsidRPr="00196D56"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196D56" w:rsidRPr="00196D56" w:rsidRDefault="00196D56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196D5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Толерантность как фактор достижения национального единства в Республике Таджикистан</w:t>
      </w:r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– доктор исторических наук, профессор кафедры истории и теории международных отношений РТСУ </w:t>
      </w:r>
      <w:proofErr w:type="spellStart"/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Латифов</w:t>
      </w:r>
      <w:proofErr w:type="spellEnd"/>
      <w:r w:rsidRPr="00196D5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Д.Л.</w:t>
      </w:r>
    </w:p>
    <w:p w:rsidR="00381DCA" w:rsidRDefault="00196D56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Роль</w:t>
      </w:r>
      <w:r w:rsidR="00381DC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="001C1F6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участия Исламской Республики Иран в </w:t>
      </w:r>
      <w:proofErr w:type="spellStart"/>
      <w:r w:rsidR="001C1F6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межтаджикском</w:t>
      </w:r>
      <w:proofErr w:type="spellEnd"/>
      <w:r w:rsidR="001C1F6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переговорном процессе по достижению</w:t>
      </w:r>
      <w:r w:rsidR="00381DC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национального единства –</w:t>
      </w:r>
      <w:r w:rsid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доктор политических наук, профессор, заведующий </w:t>
      </w:r>
      <w:r w:rsid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lastRenderedPageBreak/>
        <w:t>кафедрой истории и теории международных отношений РТСУ Саидов Х.С.</w:t>
      </w:r>
    </w:p>
    <w:p w:rsidR="00A76BFF" w:rsidRDefault="00A76BFF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Исторический опыт примирения в Таджикистане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– кандидат исторических наук, доцент кафедры всеобщей истории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Саъдиев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С.Ш.</w:t>
      </w:r>
    </w:p>
    <w:p w:rsidR="00196D56" w:rsidRPr="00196D56" w:rsidRDefault="00196D56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Угрозы и вызовы национальному единству и безопасности Таджикистана –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кандидат исторических наук, доцент кафедры истории и теории международных отношений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Рахмонов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А.С. </w:t>
      </w:r>
    </w:p>
    <w:p w:rsidR="005B2832" w:rsidRDefault="005B2832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Влияние религиозных </w:t>
      </w:r>
      <w:proofErr w:type="spellStart"/>
      <w:r w:rsidR="00196D5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масхабов</w:t>
      </w:r>
      <w:proofErr w:type="spellEnd"/>
      <w:r w:rsidR="001C1F6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радикальных организаций на национальное единство и стабильность в Республике Таджикистан –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кандидат исторических наук, доцент кафедры истории и теории международных отношений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Рахмонов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А.С. </w:t>
      </w:r>
    </w:p>
    <w:p w:rsidR="005B2832" w:rsidRDefault="005B2832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Развитие внешней политики Республики Таджикистан в современных международных отношениях –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кандидат политических наук, доцент кафедры социально-гуманитарных дисциплин Филиала МГУ им. М.В.Ломоносова г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ушанбе Коваленко Г.В.</w:t>
      </w:r>
    </w:p>
    <w:p w:rsidR="00203325" w:rsidRDefault="00203325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Накши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чавонон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дар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тахкими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давлати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милит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кандидат политических наук, старший преподаватель кафедры истории и теории международных отношений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Пардаев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С.А.</w:t>
      </w:r>
    </w:p>
    <w:p w:rsidR="00CA12ED" w:rsidRPr="00CA12ED" w:rsidRDefault="00CA12ED" w:rsidP="00196D5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83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 вопросу правовой политики: исторический аспект</w:t>
      </w:r>
      <w:r w:rsidRPr="005B283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–</w:t>
      </w:r>
      <w:r w:rsidRPr="005B2832"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 xml:space="preserve">арший </w:t>
      </w:r>
      <w:r w:rsidRPr="005B2832">
        <w:rPr>
          <w:rFonts w:ascii="Times New Roman" w:hAnsi="Times New Roman"/>
          <w:sz w:val="24"/>
          <w:szCs w:val="24"/>
        </w:rPr>
        <w:t xml:space="preserve"> преподаватель кафедры финансово-экономического права ФЭИТ </w:t>
      </w:r>
      <w:proofErr w:type="spellStart"/>
      <w:r w:rsidRPr="005B2832">
        <w:rPr>
          <w:rFonts w:ascii="Times New Roman" w:hAnsi="Times New Roman"/>
          <w:sz w:val="24"/>
          <w:szCs w:val="24"/>
        </w:rPr>
        <w:t>Салиева</w:t>
      </w:r>
      <w:proofErr w:type="spellEnd"/>
      <w:r w:rsidRPr="005B2832">
        <w:rPr>
          <w:rFonts w:ascii="Times New Roman" w:hAnsi="Times New Roman"/>
          <w:sz w:val="24"/>
          <w:szCs w:val="24"/>
        </w:rPr>
        <w:t xml:space="preserve"> Н.Ш.</w:t>
      </w:r>
    </w:p>
    <w:p w:rsidR="00CA12ED" w:rsidRDefault="00CA12ED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Национальное единство как правовая ценность – </w:t>
      </w:r>
      <w:r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аспирант кафедры прав человека и сравнительного прав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оведения юридического факультета</w:t>
      </w:r>
      <w:r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ТНУ </w:t>
      </w:r>
      <w:proofErr w:type="spellStart"/>
      <w:r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Тохирова</w:t>
      </w:r>
      <w:proofErr w:type="spellEnd"/>
      <w:r w:rsidRPr="0003711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Н.</w:t>
      </w:r>
    </w:p>
    <w:p w:rsidR="0009595B" w:rsidRPr="00CA12ED" w:rsidRDefault="0009595B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Роль молодежи в общественно-</w:t>
      </w:r>
      <w:r w:rsidRPr="0009595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политической жизни Республики Таджикистан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-  кандидат философских наук, доцент кафедры философии и политологии РТСУ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Джураев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Р.З.</w:t>
      </w:r>
    </w:p>
    <w:p w:rsidR="0003711F" w:rsidRPr="00381DCA" w:rsidRDefault="0003711F" w:rsidP="00196D56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Вахдати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мили дар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рушди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маълумоти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миёна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дар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Точикистони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Сохибистиклол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r w:rsidRP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доктор</w:t>
      </w:r>
      <w:r w:rsidR="00381DCA" w:rsidRP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исторических наук, профессор кафе</w:t>
      </w:r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дры истории и права </w:t>
      </w:r>
      <w:proofErr w:type="spellStart"/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Кулябского</w:t>
      </w:r>
      <w:proofErr w:type="spellEnd"/>
      <w:r w:rsidR="001C1F6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г</w:t>
      </w:r>
      <w:r w:rsidR="00381DCA" w:rsidRP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осударственного университета им.А.Рудаки</w:t>
      </w:r>
      <w:r w:rsid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Абдуллоев</w:t>
      </w:r>
      <w:proofErr w:type="spellEnd"/>
      <w:r w:rsidR="00381DC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М.Х.</w:t>
      </w:r>
    </w:p>
    <w:sectPr w:rsidR="0003711F" w:rsidRPr="00381DCA" w:rsidSect="00CA12ED">
      <w:pgSz w:w="16838" w:h="11906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18EB"/>
    <w:multiLevelType w:val="hybridMultilevel"/>
    <w:tmpl w:val="B2D898DC"/>
    <w:lvl w:ilvl="0" w:tplc="D0667322">
      <w:start w:val="1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2036F5"/>
    <w:multiLevelType w:val="hybridMultilevel"/>
    <w:tmpl w:val="04C2ED38"/>
    <w:lvl w:ilvl="0" w:tplc="D0667322">
      <w:start w:val="1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45C29"/>
    <w:multiLevelType w:val="hybridMultilevel"/>
    <w:tmpl w:val="DE4CCCF2"/>
    <w:lvl w:ilvl="0" w:tplc="D9B69A3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1B76C3"/>
    <w:multiLevelType w:val="hybridMultilevel"/>
    <w:tmpl w:val="5030B370"/>
    <w:lvl w:ilvl="0" w:tplc="AE5A446C">
      <w:start w:val="1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95120E"/>
    <w:multiLevelType w:val="hybridMultilevel"/>
    <w:tmpl w:val="F11AF600"/>
    <w:lvl w:ilvl="0" w:tplc="E408B114">
      <w:start w:val="12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A33781"/>
    <w:multiLevelType w:val="hybridMultilevel"/>
    <w:tmpl w:val="5AA6F790"/>
    <w:lvl w:ilvl="0" w:tplc="42A2D184">
      <w:start w:val="1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C2028C1"/>
    <w:multiLevelType w:val="hybridMultilevel"/>
    <w:tmpl w:val="5C9A0C7C"/>
    <w:lvl w:ilvl="0" w:tplc="9B4C2C92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1C702E"/>
    <w:multiLevelType w:val="hybridMultilevel"/>
    <w:tmpl w:val="CD90B2E4"/>
    <w:lvl w:ilvl="0" w:tplc="7E6C54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BB530C2"/>
    <w:multiLevelType w:val="hybridMultilevel"/>
    <w:tmpl w:val="36001E08"/>
    <w:lvl w:ilvl="0" w:tplc="0419000F">
      <w:start w:val="1"/>
      <w:numFmt w:val="decimal"/>
      <w:lvlText w:val="%1."/>
      <w:lvlJc w:val="left"/>
      <w:pPr>
        <w:ind w:left="-776" w:hanging="360"/>
      </w:pPr>
    </w:lvl>
    <w:lvl w:ilvl="1" w:tplc="04190019" w:tentative="1">
      <w:start w:val="1"/>
      <w:numFmt w:val="lowerLetter"/>
      <w:lvlText w:val="%2."/>
      <w:lvlJc w:val="left"/>
      <w:pPr>
        <w:ind w:left="-56" w:hanging="360"/>
      </w:pPr>
    </w:lvl>
    <w:lvl w:ilvl="2" w:tplc="0419001B" w:tentative="1">
      <w:start w:val="1"/>
      <w:numFmt w:val="lowerRoman"/>
      <w:lvlText w:val="%3."/>
      <w:lvlJc w:val="right"/>
      <w:pPr>
        <w:ind w:left="664" w:hanging="180"/>
      </w:pPr>
    </w:lvl>
    <w:lvl w:ilvl="3" w:tplc="0419000F" w:tentative="1">
      <w:start w:val="1"/>
      <w:numFmt w:val="decimal"/>
      <w:lvlText w:val="%4."/>
      <w:lvlJc w:val="left"/>
      <w:pPr>
        <w:ind w:left="1384" w:hanging="360"/>
      </w:pPr>
    </w:lvl>
    <w:lvl w:ilvl="4" w:tplc="04190019" w:tentative="1">
      <w:start w:val="1"/>
      <w:numFmt w:val="lowerLetter"/>
      <w:lvlText w:val="%5."/>
      <w:lvlJc w:val="left"/>
      <w:pPr>
        <w:ind w:left="2104" w:hanging="360"/>
      </w:pPr>
    </w:lvl>
    <w:lvl w:ilvl="5" w:tplc="0419001B" w:tentative="1">
      <w:start w:val="1"/>
      <w:numFmt w:val="lowerRoman"/>
      <w:lvlText w:val="%6."/>
      <w:lvlJc w:val="right"/>
      <w:pPr>
        <w:ind w:left="2824" w:hanging="180"/>
      </w:pPr>
    </w:lvl>
    <w:lvl w:ilvl="6" w:tplc="0419000F" w:tentative="1">
      <w:start w:val="1"/>
      <w:numFmt w:val="decimal"/>
      <w:lvlText w:val="%7."/>
      <w:lvlJc w:val="left"/>
      <w:pPr>
        <w:ind w:left="3544" w:hanging="360"/>
      </w:pPr>
    </w:lvl>
    <w:lvl w:ilvl="7" w:tplc="04190019" w:tentative="1">
      <w:start w:val="1"/>
      <w:numFmt w:val="lowerLetter"/>
      <w:lvlText w:val="%8."/>
      <w:lvlJc w:val="left"/>
      <w:pPr>
        <w:ind w:left="4264" w:hanging="360"/>
      </w:pPr>
    </w:lvl>
    <w:lvl w:ilvl="8" w:tplc="0419001B" w:tentative="1">
      <w:start w:val="1"/>
      <w:numFmt w:val="lowerRoman"/>
      <w:lvlText w:val="%9."/>
      <w:lvlJc w:val="right"/>
      <w:pPr>
        <w:ind w:left="4984" w:hanging="180"/>
      </w:pPr>
    </w:lvl>
  </w:abstractNum>
  <w:abstractNum w:abstractNumId="9">
    <w:nsid w:val="7E5D7BDF"/>
    <w:multiLevelType w:val="hybridMultilevel"/>
    <w:tmpl w:val="90A80FEA"/>
    <w:lvl w:ilvl="0" w:tplc="D9B69A3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5CC3"/>
    <w:rsid w:val="00015CC3"/>
    <w:rsid w:val="0003711F"/>
    <w:rsid w:val="0009595B"/>
    <w:rsid w:val="00196D56"/>
    <w:rsid w:val="001C1F61"/>
    <w:rsid w:val="001C6834"/>
    <w:rsid w:val="00203325"/>
    <w:rsid w:val="00282535"/>
    <w:rsid w:val="00381DCA"/>
    <w:rsid w:val="003D593E"/>
    <w:rsid w:val="003E2F25"/>
    <w:rsid w:val="00455CF2"/>
    <w:rsid w:val="00487CB3"/>
    <w:rsid w:val="0058204E"/>
    <w:rsid w:val="005B2832"/>
    <w:rsid w:val="00670642"/>
    <w:rsid w:val="00705425"/>
    <w:rsid w:val="007809C3"/>
    <w:rsid w:val="007A1995"/>
    <w:rsid w:val="009E4D6F"/>
    <w:rsid w:val="00A76BFF"/>
    <w:rsid w:val="00B030C6"/>
    <w:rsid w:val="00B111B1"/>
    <w:rsid w:val="00B1579A"/>
    <w:rsid w:val="00B6165E"/>
    <w:rsid w:val="00B82A9F"/>
    <w:rsid w:val="00BB4A93"/>
    <w:rsid w:val="00CA12ED"/>
    <w:rsid w:val="00CD4D4B"/>
    <w:rsid w:val="00E360BE"/>
    <w:rsid w:val="00E868C6"/>
    <w:rsid w:val="00FD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1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2017-05-11T08:43:00Z</cp:lastPrinted>
  <dcterms:created xsi:type="dcterms:W3CDTF">2017-05-05T10:25:00Z</dcterms:created>
  <dcterms:modified xsi:type="dcterms:W3CDTF">2017-05-11T08:59:00Z</dcterms:modified>
</cp:coreProperties>
</file>